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617" w:rsidRDefault="00942580">
      <w:bookmarkStart w:id="0" w:name="_GoBack"/>
      <w:bookmarkEnd w:id="0"/>
      <w:r>
        <w:t>Sena centro regional NEA.-</w:t>
      </w:r>
    </w:p>
    <w:p w:rsidR="003F321E" w:rsidRDefault="003F321E">
      <w:r>
        <w:t>RECORDAR LOS NUMEROS TELEFONICOS DE LA MESA DE AYUDA DE SIGSA.-</w:t>
      </w:r>
    </w:p>
    <w:p w:rsidR="00942580" w:rsidRDefault="00942580">
      <w:r>
        <w:t>Instructivo para DUT.</w:t>
      </w:r>
    </w:p>
    <w:p w:rsidR="00942580" w:rsidRDefault="00942580">
      <w:r>
        <w:t xml:space="preserve">El </w:t>
      </w:r>
      <w:proofErr w:type="spellStart"/>
      <w:r>
        <w:t>dut</w:t>
      </w:r>
      <w:proofErr w:type="spellEnd"/>
      <w:r>
        <w:t xml:space="preserve"> es el documento único de tránsito o traslado, lo que se logra es relacionar la guía de hacienda, con el </w:t>
      </w:r>
      <w:proofErr w:type="spellStart"/>
      <w:r>
        <w:t>dte</w:t>
      </w:r>
      <w:proofErr w:type="spellEnd"/>
      <w:r>
        <w:t>, unificando en un solo paso el trámite de generación del documento.</w:t>
      </w:r>
    </w:p>
    <w:p w:rsidR="00942580" w:rsidRDefault="00942580">
      <w:r>
        <w:t>¿Qué se necesita?</w:t>
      </w:r>
    </w:p>
    <w:p w:rsidR="00942580" w:rsidRDefault="00942580" w:rsidP="00942580">
      <w:pPr>
        <w:pStyle w:val="Prrafodelista"/>
        <w:numPr>
          <w:ilvl w:val="0"/>
          <w:numId w:val="1"/>
        </w:numPr>
      </w:pPr>
      <w:r>
        <w:t>En Rentas de corrientes, se deberá comprar guías de ganado, de la manera habitual y tener acreditado su comprar.</w:t>
      </w:r>
    </w:p>
    <w:p w:rsidR="00942580" w:rsidRDefault="00942580" w:rsidP="00942580">
      <w:pPr>
        <w:pStyle w:val="Prrafodelista"/>
        <w:numPr>
          <w:ilvl w:val="0"/>
          <w:numId w:val="1"/>
        </w:numPr>
      </w:pPr>
      <w:r>
        <w:t>NO SE DEBERA IMPRIMIR MAS LAS MISMAS.</w:t>
      </w:r>
    </w:p>
    <w:p w:rsidR="00942580" w:rsidRDefault="00942580" w:rsidP="00942580">
      <w:pPr>
        <w:pStyle w:val="Prrafodelista"/>
        <w:numPr>
          <w:ilvl w:val="0"/>
          <w:numId w:val="1"/>
        </w:numPr>
      </w:pPr>
      <w:r>
        <w:t xml:space="preserve">¿Por qué?  Por qué al realizar en DUT, ya se trae desde rentas de corrientes, en forma electrónica, el número de guía de traslado, siempre y cuando el usuario tenga acreditada las guías compradas, con antelación en rentas. </w:t>
      </w:r>
    </w:p>
    <w:p w:rsidR="00810119" w:rsidRDefault="00810119" w:rsidP="00942580">
      <w:pPr>
        <w:pStyle w:val="Prrafodelista"/>
        <w:numPr>
          <w:ilvl w:val="0"/>
          <w:numId w:val="1"/>
        </w:numPr>
      </w:pPr>
      <w:r>
        <w:t>Luego de este proceso se procede a la emisión de DUT</w:t>
      </w:r>
    </w:p>
    <w:p w:rsidR="00942580" w:rsidRDefault="00810119" w:rsidP="004466D8">
      <w:pPr>
        <w:pStyle w:val="Prrafodelista"/>
        <w:numPr>
          <w:ilvl w:val="0"/>
          <w:numId w:val="1"/>
        </w:numPr>
      </w:pPr>
      <w:r>
        <w:t>En el caso de que no se pueda emitir el DUT se podrá realizar el DTE, lo único a tener en cuenta, es que en observaciones del DTE se tendrá que consignar el número de guía, que para este caso se tendrá que imprimir, como se realizaba antes.</w:t>
      </w:r>
    </w:p>
    <w:p w:rsidR="001B5CFB" w:rsidRDefault="001B5CFB" w:rsidP="001B5CFB">
      <w:pPr>
        <w:pStyle w:val="Prrafodelista"/>
      </w:pPr>
    </w:p>
    <w:p w:rsidR="001B5CFB" w:rsidRDefault="001B5CFB" w:rsidP="001B5CFB">
      <w:pPr>
        <w:pStyle w:val="Prrafodelista"/>
      </w:pPr>
      <w:r>
        <w:t xml:space="preserve">Una vez que se realice el </w:t>
      </w:r>
      <w:proofErr w:type="spellStart"/>
      <w:r>
        <w:t>logueo</w:t>
      </w:r>
      <w:proofErr w:type="spellEnd"/>
      <w:r>
        <w:t xml:space="preserve"> por </w:t>
      </w:r>
      <w:proofErr w:type="spellStart"/>
      <w:r>
        <w:t>afip</w:t>
      </w:r>
      <w:proofErr w:type="spellEnd"/>
      <w:r>
        <w:t xml:space="preserve"> y se comience a realizar el DUT  estos serian los pasos.</w:t>
      </w:r>
    </w:p>
    <w:p w:rsidR="001B5CFB" w:rsidRDefault="001B5CFB" w:rsidP="001B5CFB">
      <w:pPr>
        <w:pStyle w:val="Prrafodelista"/>
      </w:pPr>
      <w:r>
        <w:t>PASO 1</w:t>
      </w:r>
    </w:p>
    <w:p w:rsidR="001B5CFB" w:rsidRDefault="001B5CFB" w:rsidP="001B5CFB">
      <w:pPr>
        <w:pStyle w:val="Prrafodelista"/>
      </w:pPr>
    </w:p>
    <w:p w:rsidR="001B5CFB" w:rsidRDefault="001B5CFB" w:rsidP="001B5CFB">
      <w:pPr>
        <w:pStyle w:val="Prrafodelista"/>
      </w:pPr>
    </w:p>
    <w:p w:rsidR="001B5CFB" w:rsidRDefault="001B5CFB" w:rsidP="001B5CFB">
      <w:pPr>
        <w:pStyle w:val="Prrafodelista"/>
      </w:pPr>
      <w:r w:rsidRPr="001B5CFB">
        <w:rPr>
          <w:noProof/>
        </w:rPr>
        <w:drawing>
          <wp:inline distT="0" distB="0" distL="0" distR="0" wp14:anchorId="05DF225D" wp14:editId="5C361097">
            <wp:extent cx="6419850" cy="464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19850" cy="4648200"/>
                    </a:xfrm>
                    <a:prstGeom prst="rect">
                      <a:avLst/>
                    </a:prstGeom>
                  </pic:spPr>
                </pic:pic>
              </a:graphicData>
            </a:graphic>
          </wp:inline>
        </w:drawing>
      </w:r>
    </w:p>
    <w:p w:rsidR="001B5CFB" w:rsidRDefault="001B5CFB" w:rsidP="001B5CFB">
      <w:pPr>
        <w:pStyle w:val="Prrafodelista"/>
      </w:pPr>
    </w:p>
    <w:p w:rsidR="001B5CFB" w:rsidRDefault="001B5CFB" w:rsidP="001B5CFB">
      <w:pPr>
        <w:pStyle w:val="Prrafodelista"/>
      </w:pPr>
    </w:p>
    <w:p w:rsidR="001B5CFB" w:rsidRDefault="001B5CFB" w:rsidP="001B5CFB">
      <w:pPr>
        <w:pStyle w:val="Prrafodelista"/>
      </w:pPr>
    </w:p>
    <w:p w:rsidR="001B5CFB" w:rsidRDefault="001B5CFB" w:rsidP="001B5CFB">
      <w:pPr>
        <w:pStyle w:val="Prrafodelista"/>
      </w:pPr>
    </w:p>
    <w:p w:rsidR="001B5CFB" w:rsidRDefault="001B5CFB" w:rsidP="001B5CFB">
      <w:pPr>
        <w:pStyle w:val="Prrafodelista"/>
      </w:pPr>
    </w:p>
    <w:p w:rsidR="001B5CFB" w:rsidRDefault="001B5CFB" w:rsidP="001B5CFB">
      <w:pPr>
        <w:pStyle w:val="Prrafodelista"/>
        <w:jc w:val="both"/>
      </w:pPr>
      <w:r>
        <w:t>PASO 2</w:t>
      </w:r>
    </w:p>
    <w:p w:rsidR="001B5CFB" w:rsidRDefault="001B5CFB" w:rsidP="001B5CFB">
      <w:pPr>
        <w:pStyle w:val="Prrafodelista"/>
        <w:jc w:val="both"/>
      </w:pPr>
      <w:r w:rsidRPr="001B5CFB">
        <w:rPr>
          <w:noProof/>
        </w:rPr>
        <w:drawing>
          <wp:inline distT="0" distB="0" distL="0" distR="0" wp14:anchorId="44B36828" wp14:editId="38EA76B8">
            <wp:extent cx="6181381" cy="459451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43589" cy="4640757"/>
                    </a:xfrm>
                    <a:prstGeom prst="rect">
                      <a:avLst/>
                    </a:prstGeom>
                  </pic:spPr>
                </pic:pic>
              </a:graphicData>
            </a:graphic>
          </wp:inline>
        </w:drawing>
      </w:r>
    </w:p>
    <w:p w:rsidR="001B5CFB" w:rsidRDefault="001B5CFB" w:rsidP="001B5CFB">
      <w:pPr>
        <w:pStyle w:val="Prrafodelista"/>
        <w:jc w:val="both"/>
      </w:pPr>
      <w:r>
        <w:t>PASO 3</w:t>
      </w:r>
    </w:p>
    <w:p w:rsidR="001B5CFB" w:rsidRDefault="003F321E" w:rsidP="001B5CFB">
      <w:pPr>
        <w:pStyle w:val="Prrafodelista"/>
        <w:jc w:val="both"/>
      </w:pPr>
      <w:r>
        <w:rPr>
          <w:noProof/>
          <w:lang w:eastAsia="es-AR"/>
        </w:rPr>
        <mc:AlternateContent>
          <mc:Choice Requires="wps">
            <w:drawing>
              <wp:anchor distT="0" distB="0" distL="114300" distR="114300" simplePos="0" relativeHeight="251659264" behindDoc="0" locked="0" layoutInCell="1" allowOverlap="1">
                <wp:simplePos x="0" y="0"/>
                <wp:positionH relativeFrom="column">
                  <wp:posOffset>3943350</wp:posOffset>
                </wp:positionH>
                <wp:positionV relativeFrom="paragraph">
                  <wp:posOffset>4222115</wp:posOffset>
                </wp:positionV>
                <wp:extent cx="1123950" cy="361950"/>
                <wp:effectExtent l="0" t="0" r="19050" b="19050"/>
                <wp:wrapNone/>
                <wp:docPr id="4" name="Elipse 4"/>
                <wp:cNvGraphicFramePr/>
                <a:graphic xmlns:a="http://schemas.openxmlformats.org/drawingml/2006/main">
                  <a:graphicData uri="http://schemas.microsoft.com/office/word/2010/wordprocessingShape">
                    <wps:wsp>
                      <wps:cNvSpPr/>
                      <wps:spPr>
                        <a:xfrm>
                          <a:off x="0" y="0"/>
                          <a:ext cx="1123950" cy="361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80612" id="Elipse 4" o:spid="_x0000_s1026" style="position:absolute;margin-left:310.5pt;margin-top:332.45pt;width:88.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" filled="f" strokecolor="red" strokeweight="1pt">
                <v:stroke joinstyle="miter"/>
              </v:oval>
            </w:pict>
          </mc:Fallback>
        </mc:AlternateContent>
      </w:r>
      <w:r w:rsidR="001B5CFB" w:rsidRPr="001B5CFB">
        <w:rPr>
          <w:noProof/>
        </w:rPr>
        <w:drawing>
          <wp:inline distT="0" distB="0" distL="0" distR="0" wp14:anchorId="5787BDD8" wp14:editId="2767BD8A">
            <wp:extent cx="5915025" cy="45434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15866" cy="4544071"/>
                    </a:xfrm>
                    <a:prstGeom prst="rect">
                      <a:avLst/>
                    </a:prstGeom>
                  </pic:spPr>
                </pic:pic>
              </a:graphicData>
            </a:graphic>
          </wp:inline>
        </w:drawing>
      </w:r>
    </w:p>
    <w:p w:rsidR="001B5CFB" w:rsidRDefault="001B5CFB" w:rsidP="001B5CFB">
      <w:pPr>
        <w:pStyle w:val="Prrafodelista"/>
        <w:jc w:val="both"/>
      </w:pPr>
      <w:r>
        <w:lastRenderedPageBreak/>
        <w:t xml:space="preserve">EN ESTE CASO EL USUARIO DEBERA ELEGIR LASMARCAS QUE COMPONEN LA </w:t>
      </w:r>
      <w:r w:rsidR="003F321E">
        <w:t>TROPA,</w:t>
      </w:r>
      <w:r>
        <w:t xml:space="preserve"> SI ES SOLA </w:t>
      </w:r>
      <w:r w:rsidR="003F321E">
        <w:t>MARCA,</w:t>
      </w:r>
      <w:r>
        <w:t xml:space="preserve"> SOLO SERA MOSTRARA LA MARCA ASPCIADA EL TITULO Y RENSPAS </w:t>
      </w:r>
      <w:r w:rsidR="003F321E">
        <w:t>REGISTRADO. -</w:t>
      </w:r>
    </w:p>
    <w:p w:rsidR="003F321E" w:rsidRDefault="003F321E" w:rsidP="001B5CFB">
      <w:pPr>
        <w:pStyle w:val="Prrafodelista"/>
        <w:jc w:val="both"/>
      </w:pPr>
      <w:r>
        <w:t xml:space="preserve">EN CANTIDADES DEBERA COLOCAR LA CANTIDAD DE ANIMALES QUE COMPONEN LA TROPA. PARA CADA MARCA O PARA UNA SOLA. </w:t>
      </w:r>
    </w:p>
    <w:p w:rsidR="003F321E" w:rsidRDefault="003F321E" w:rsidP="001B5CFB">
      <w:pPr>
        <w:pStyle w:val="Prrafodelista"/>
        <w:jc w:val="both"/>
      </w:pPr>
      <w:r>
        <w:t>EN EL CASO DE QUE NO SE PUEDE EMITIR EL DUT , COMO MUESTRA LA FIGURA SELECCIONADA SE PODRA EMITIR DTE, RECORDAR DE COLOCAR EL NUMERO DE GUIA IMPRESA EN OBSERVACIONES DE DTE, EN ESTE CASO SE DEBERA IMPRIMIR LA GUIA DE GANADO.-</w:t>
      </w:r>
    </w:p>
    <w:p w:rsidR="003F321E" w:rsidRDefault="003F321E" w:rsidP="001B5CFB">
      <w:pPr>
        <w:pStyle w:val="Prrafodelista"/>
        <w:jc w:val="both"/>
      </w:pPr>
      <w:r>
        <w:t>PASO 4</w:t>
      </w:r>
    </w:p>
    <w:p w:rsidR="003F321E" w:rsidRDefault="003F321E" w:rsidP="001B5CFB">
      <w:pPr>
        <w:pStyle w:val="Prrafodelista"/>
        <w:jc w:val="both"/>
      </w:pPr>
    </w:p>
    <w:p w:rsidR="003F321E" w:rsidRDefault="003F321E" w:rsidP="001B5CFB">
      <w:pPr>
        <w:pStyle w:val="Prrafodelista"/>
        <w:jc w:val="both"/>
      </w:pPr>
    </w:p>
    <w:p w:rsidR="003F321E" w:rsidRDefault="003F321E" w:rsidP="001B5CFB">
      <w:pPr>
        <w:pStyle w:val="Prrafodelista"/>
        <w:jc w:val="both"/>
      </w:pPr>
    </w:p>
    <w:p w:rsidR="003F321E" w:rsidRDefault="003F321E" w:rsidP="001B5CFB">
      <w:pPr>
        <w:pStyle w:val="Prrafodelista"/>
        <w:jc w:val="both"/>
      </w:pPr>
    </w:p>
    <w:p w:rsidR="003F321E" w:rsidRDefault="003F321E" w:rsidP="001B5CFB">
      <w:pPr>
        <w:pStyle w:val="Prrafodelista"/>
        <w:jc w:val="both"/>
      </w:pPr>
      <w:r w:rsidRPr="003F321E">
        <w:rPr>
          <w:noProof/>
        </w:rPr>
        <w:drawing>
          <wp:inline distT="0" distB="0" distL="0" distR="0" wp14:anchorId="2464DFF8" wp14:editId="537EC932">
            <wp:extent cx="6238875" cy="53625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39779" cy="5363352"/>
                    </a:xfrm>
                    <a:prstGeom prst="rect">
                      <a:avLst/>
                    </a:prstGeom>
                  </pic:spPr>
                </pic:pic>
              </a:graphicData>
            </a:graphic>
          </wp:inline>
        </w:drawing>
      </w:r>
    </w:p>
    <w:p w:rsidR="003F321E" w:rsidRDefault="003F321E" w:rsidP="001B5CFB">
      <w:pPr>
        <w:pStyle w:val="Prrafodelista"/>
        <w:jc w:val="both"/>
      </w:pPr>
    </w:p>
    <w:p w:rsidR="003F321E" w:rsidRDefault="003F321E" w:rsidP="001B5CFB">
      <w:pPr>
        <w:pStyle w:val="Prrafodelista"/>
        <w:jc w:val="both"/>
      </w:pPr>
    </w:p>
    <w:p w:rsidR="003F321E" w:rsidRDefault="003F321E" w:rsidP="001B5CFB">
      <w:pPr>
        <w:pStyle w:val="Prrafodelista"/>
        <w:jc w:val="both"/>
      </w:pPr>
    </w:p>
    <w:p w:rsidR="003F321E" w:rsidRDefault="003F321E" w:rsidP="001B5CFB">
      <w:pPr>
        <w:pStyle w:val="Prrafodelista"/>
        <w:jc w:val="both"/>
      </w:pPr>
    </w:p>
    <w:p w:rsidR="003F321E" w:rsidRDefault="003F321E" w:rsidP="001B5CFB">
      <w:pPr>
        <w:pStyle w:val="Prrafodelista"/>
        <w:jc w:val="both"/>
      </w:pPr>
    </w:p>
    <w:p w:rsidR="003F321E" w:rsidRDefault="003F321E" w:rsidP="001B5CFB">
      <w:pPr>
        <w:pStyle w:val="Prrafodelista"/>
        <w:jc w:val="both"/>
      </w:pPr>
    </w:p>
    <w:p w:rsidR="003F321E" w:rsidRDefault="003F321E" w:rsidP="001B5CFB">
      <w:pPr>
        <w:pStyle w:val="Prrafodelista"/>
        <w:jc w:val="both"/>
      </w:pPr>
    </w:p>
    <w:p w:rsidR="003F321E" w:rsidRDefault="003F321E" w:rsidP="001B5CFB">
      <w:pPr>
        <w:pStyle w:val="Prrafodelista"/>
        <w:jc w:val="both"/>
      </w:pPr>
    </w:p>
    <w:p w:rsidR="003F321E" w:rsidRDefault="003F321E" w:rsidP="001B5CFB">
      <w:pPr>
        <w:pStyle w:val="Prrafodelista"/>
        <w:jc w:val="both"/>
      </w:pPr>
    </w:p>
    <w:p w:rsidR="003F321E" w:rsidRDefault="003F321E" w:rsidP="001B5CFB">
      <w:pPr>
        <w:pStyle w:val="Prrafodelista"/>
        <w:jc w:val="both"/>
      </w:pPr>
    </w:p>
    <w:p w:rsidR="003F321E" w:rsidRDefault="003F321E" w:rsidP="001B5CFB">
      <w:pPr>
        <w:pStyle w:val="Prrafodelista"/>
        <w:jc w:val="both"/>
      </w:pPr>
    </w:p>
    <w:p w:rsidR="003F321E" w:rsidRDefault="003F321E" w:rsidP="001B5CFB">
      <w:pPr>
        <w:pStyle w:val="Prrafodelista"/>
        <w:jc w:val="both"/>
      </w:pPr>
      <w:r>
        <w:lastRenderedPageBreak/>
        <w:t>SE CONFIRMA EL DUT .-</w:t>
      </w:r>
    </w:p>
    <w:p w:rsidR="003F321E" w:rsidRDefault="003F321E" w:rsidP="001B5CFB">
      <w:pPr>
        <w:pStyle w:val="Prrafodelista"/>
        <w:jc w:val="both"/>
      </w:pPr>
      <w:r w:rsidRPr="003F321E">
        <w:rPr>
          <w:noProof/>
        </w:rPr>
        <w:drawing>
          <wp:inline distT="0" distB="0" distL="0" distR="0" wp14:anchorId="6FA4ACD8" wp14:editId="4558902E">
            <wp:extent cx="5800725" cy="47625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01562" cy="4763187"/>
                    </a:xfrm>
                    <a:prstGeom prst="rect">
                      <a:avLst/>
                    </a:prstGeom>
                  </pic:spPr>
                </pic:pic>
              </a:graphicData>
            </a:graphic>
          </wp:inline>
        </w:drawing>
      </w:r>
    </w:p>
    <w:p w:rsidR="003F321E" w:rsidRDefault="003F321E" w:rsidP="001B5CFB">
      <w:pPr>
        <w:pStyle w:val="Prrafodelista"/>
        <w:jc w:val="both"/>
      </w:pPr>
      <w:r>
        <w:t>SE IMPRIME EL DOCUMENTO.-</w:t>
      </w:r>
    </w:p>
    <w:p w:rsidR="003F321E" w:rsidRDefault="003F321E" w:rsidP="001B5CFB">
      <w:pPr>
        <w:pStyle w:val="Prrafodelista"/>
        <w:jc w:val="both"/>
      </w:pPr>
      <w:r w:rsidRPr="003F321E">
        <w:rPr>
          <w:noProof/>
        </w:rPr>
        <w:drawing>
          <wp:inline distT="0" distB="0" distL="0" distR="0" wp14:anchorId="2B9AA72A" wp14:editId="49D0F10C">
            <wp:extent cx="5438775" cy="44100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39543" cy="4410698"/>
                    </a:xfrm>
                    <a:prstGeom prst="rect">
                      <a:avLst/>
                    </a:prstGeom>
                  </pic:spPr>
                </pic:pic>
              </a:graphicData>
            </a:graphic>
          </wp:inline>
        </w:drawing>
      </w:r>
    </w:p>
    <w:sectPr w:rsidR="003F321E" w:rsidSect="001B5CF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507" w:rsidRDefault="00BB2507" w:rsidP="001B5CFB">
      <w:pPr>
        <w:spacing w:after="0" w:line="240" w:lineRule="auto"/>
      </w:pPr>
      <w:r>
        <w:separator/>
      </w:r>
    </w:p>
  </w:endnote>
  <w:endnote w:type="continuationSeparator" w:id="0">
    <w:p w:rsidR="00BB2507" w:rsidRDefault="00BB2507" w:rsidP="001B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507" w:rsidRDefault="00BB2507" w:rsidP="001B5CFB">
      <w:pPr>
        <w:spacing w:after="0" w:line="240" w:lineRule="auto"/>
      </w:pPr>
      <w:r>
        <w:separator/>
      </w:r>
    </w:p>
  </w:footnote>
  <w:footnote w:type="continuationSeparator" w:id="0">
    <w:p w:rsidR="00BB2507" w:rsidRDefault="00BB2507" w:rsidP="001B5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549C"/>
    <w:multiLevelType w:val="hybridMultilevel"/>
    <w:tmpl w:val="14BE2FCA"/>
    <w:lvl w:ilvl="0" w:tplc="9E4E8DA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169"/>
    <w:rsid w:val="001B5CFB"/>
    <w:rsid w:val="003F321E"/>
    <w:rsid w:val="005C0617"/>
    <w:rsid w:val="00744169"/>
    <w:rsid w:val="00810119"/>
    <w:rsid w:val="008F2372"/>
    <w:rsid w:val="00942580"/>
    <w:rsid w:val="00B9798A"/>
    <w:rsid w:val="00BB25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7CD7A-7CD8-4434-BAF5-7335F3BE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2580"/>
    <w:pPr>
      <w:ind w:left="720"/>
      <w:contextualSpacing/>
    </w:pPr>
  </w:style>
  <w:style w:type="paragraph" w:styleId="Encabezado">
    <w:name w:val="header"/>
    <w:basedOn w:val="Normal"/>
    <w:link w:val="EncabezadoCar"/>
    <w:uiPriority w:val="99"/>
    <w:unhideWhenUsed/>
    <w:rsid w:val="001B5C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5CFB"/>
  </w:style>
  <w:style w:type="paragraph" w:styleId="Piedepgina">
    <w:name w:val="footer"/>
    <w:basedOn w:val="Normal"/>
    <w:link w:val="PiedepginaCar"/>
    <w:uiPriority w:val="99"/>
    <w:unhideWhenUsed/>
    <w:rsid w:val="001B5C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6.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8F26-49DD-2C42-951C-D6B096590BD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invitado</cp:lastModifiedBy>
  <cp:revision>2</cp:revision>
  <dcterms:created xsi:type="dcterms:W3CDTF">2019-06-26T09:56:00Z</dcterms:created>
  <dcterms:modified xsi:type="dcterms:W3CDTF">2019-06-26T09:56:00Z</dcterms:modified>
</cp:coreProperties>
</file>